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B6654" w14:textId="77777777" w:rsidR="002A0ABC" w:rsidRPr="00D45AA6" w:rsidRDefault="002A0ABC" w:rsidP="002A0ABC">
      <w:pPr>
        <w:widowControl w:val="0"/>
        <w:autoSpaceDE w:val="0"/>
        <w:autoSpaceDN w:val="0"/>
        <w:adjustRightInd w:val="0"/>
        <w:spacing w:before="240" w:line="259" w:lineRule="auto"/>
        <w:ind w:right="12"/>
      </w:pPr>
    </w:p>
    <w:p w14:paraId="31118D3A" w14:textId="77777777" w:rsidR="002A0ABC" w:rsidRPr="00D45AA6" w:rsidRDefault="002A0ABC" w:rsidP="002A0ABC">
      <w:pPr>
        <w:widowControl w:val="0"/>
        <w:autoSpaceDE w:val="0"/>
        <w:autoSpaceDN w:val="0"/>
        <w:adjustRightInd w:val="0"/>
        <w:spacing w:before="240" w:line="259" w:lineRule="auto"/>
        <w:ind w:right="12"/>
      </w:pPr>
      <w:r w:rsidRPr="00D45AA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7B117D" wp14:editId="565ACEFC">
                <wp:simplePos x="0" y="0"/>
                <wp:positionH relativeFrom="column">
                  <wp:posOffset>3353435</wp:posOffset>
                </wp:positionH>
                <wp:positionV relativeFrom="paragraph">
                  <wp:posOffset>139065</wp:posOffset>
                </wp:positionV>
                <wp:extent cx="2743200" cy="938530"/>
                <wp:effectExtent l="0" t="0" r="0" b="0"/>
                <wp:wrapNone/>
                <wp:docPr id="3" name="Textové po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43200" cy="9385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C85F9F" w14:textId="77777777" w:rsidR="002A0ABC" w:rsidRPr="00D45AA6" w:rsidRDefault="002A0ABC" w:rsidP="002A0ABC">
                            <w:pPr>
                              <w:tabs>
                                <w:tab w:val="left" w:pos="7680"/>
                              </w:tabs>
                              <w:jc w:val="both"/>
                              <w:rPr>
                                <w:b/>
                              </w:rPr>
                            </w:pPr>
                            <w:r w:rsidRPr="00D45AA6">
                              <w:rPr>
                                <w:b/>
                              </w:rPr>
                              <w:t>HYZA a.s.</w:t>
                            </w:r>
                            <w:r w:rsidRPr="00D45AA6">
                              <w:rPr>
                                <w:b/>
                              </w:rPr>
                              <w:tab/>
                            </w:r>
                          </w:p>
                          <w:p w14:paraId="21090E5C" w14:textId="77777777" w:rsidR="002A0ABC" w:rsidRPr="00D45AA6" w:rsidRDefault="002A0ABC" w:rsidP="002A0ABC">
                            <w:pPr>
                              <w:jc w:val="both"/>
                              <w:rPr>
                                <w:bCs/>
                              </w:rPr>
                            </w:pPr>
                            <w:r w:rsidRPr="00D45AA6">
                              <w:rPr>
                                <w:bCs/>
                              </w:rPr>
                              <w:t xml:space="preserve">Odbojárov 2279/37 </w:t>
                            </w:r>
                          </w:p>
                          <w:p w14:paraId="7378B0B7" w14:textId="77777777" w:rsidR="002A0ABC" w:rsidRPr="008225B4" w:rsidRDefault="002A0ABC" w:rsidP="002A0ABC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45AA6">
                              <w:rPr>
                                <w:bCs/>
                              </w:rPr>
                              <w:t>955 92 Topoľčany</w:t>
                            </w:r>
                            <w:r w:rsidRPr="008225B4"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  <w:r w:rsidRPr="008225B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8225B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8225B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8225B4"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 xml:space="preserve">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7B117D" id="_x0000_t202" coordsize="21600,21600" o:spt="202" path="m,l,21600r21600,l21600,xe">
                <v:stroke joinstyle="miter"/>
                <v:path gradientshapeok="t" o:connecttype="rect"/>
              </v:shapetype>
              <v:shape id="Textové pole 3" o:spid="_x0000_s1026" type="#_x0000_t202" style="position:absolute;margin-left:264.05pt;margin-top:10.95pt;width:3in;height:73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" filled="f" stroked="f" strokeweight=".5pt">
                <v:textbox>
                  <w:txbxContent>
                    <w:p w14:paraId="0BC85F9F" w14:textId="77777777" w:rsidR="002A0ABC" w:rsidRPr="00D45AA6" w:rsidRDefault="002A0ABC" w:rsidP="002A0ABC">
                      <w:pPr>
                        <w:tabs>
                          <w:tab w:val="left" w:pos="7680"/>
                        </w:tabs>
                        <w:jc w:val="both"/>
                        <w:rPr>
                          <w:b/>
                        </w:rPr>
                      </w:pPr>
                      <w:r w:rsidRPr="00D45AA6">
                        <w:rPr>
                          <w:b/>
                        </w:rPr>
                        <w:t>HYZA a.s.</w:t>
                      </w:r>
                      <w:r w:rsidRPr="00D45AA6">
                        <w:rPr>
                          <w:b/>
                        </w:rPr>
                        <w:tab/>
                      </w:r>
                    </w:p>
                    <w:p w14:paraId="21090E5C" w14:textId="77777777" w:rsidR="002A0ABC" w:rsidRPr="00D45AA6" w:rsidRDefault="002A0ABC" w:rsidP="002A0ABC">
                      <w:pPr>
                        <w:jc w:val="both"/>
                        <w:rPr>
                          <w:bCs/>
                        </w:rPr>
                      </w:pPr>
                      <w:r w:rsidRPr="00D45AA6">
                        <w:rPr>
                          <w:bCs/>
                        </w:rPr>
                        <w:t xml:space="preserve">Odbojárov 2279/37 </w:t>
                      </w:r>
                    </w:p>
                    <w:p w14:paraId="7378B0B7" w14:textId="77777777" w:rsidR="002A0ABC" w:rsidRPr="008225B4" w:rsidRDefault="002A0ABC" w:rsidP="002A0ABC">
                      <w:pPr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 w:rsidRPr="00D45AA6">
                        <w:rPr>
                          <w:bCs/>
                        </w:rPr>
                        <w:t>955 92 Topoľčany</w:t>
                      </w:r>
                      <w:r w:rsidRPr="008225B4">
                        <w:rPr>
                          <w:rFonts w:ascii="Arial" w:hAnsi="Arial" w:cs="Arial"/>
                          <w:bCs/>
                        </w:rPr>
                        <w:tab/>
                      </w:r>
                      <w:r w:rsidRPr="008225B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8225B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8225B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8225B4">
                        <w:rPr>
                          <w:rFonts w:ascii="Arial" w:hAnsi="Arial" w:cs="Arial"/>
                          <w:b/>
                        </w:rPr>
                        <w:tab/>
                        <w:t xml:space="preserve">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0963BA2C" w14:textId="77777777" w:rsidR="002A0ABC" w:rsidRPr="00D45AA6" w:rsidRDefault="002A0ABC" w:rsidP="002A0ABC">
      <w:pPr>
        <w:widowControl w:val="0"/>
        <w:autoSpaceDE w:val="0"/>
        <w:autoSpaceDN w:val="0"/>
        <w:adjustRightInd w:val="0"/>
        <w:spacing w:line="260" w:lineRule="auto"/>
        <w:ind w:right="66"/>
      </w:pPr>
    </w:p>
    <w:p w14:paraId="51E9E421" w14:textId="77777777" w:rsidR="002A0ABC" w:rsidRPr="00D45AA6" w:rsidRDefault="002A0ABC" w:rsidP="002A0ABC">
      <w:pPr>
        <w:widowControl w:val="0"/>
        <w:autoSpaceDE w:val="0"/>
        <w:autoSpaceDN w:val="0"/>
        <w:adjustRightInd w:val="0"/>
        <w:spacing w:line="260" w:lineRule="auto"/>
        <w:ind w:right="66"/>
      </w:pPr>
    </w:p>
    <w:p w14:paraId="14E19E08" w14:textId="77777777" w:rsidR="002A0ABC" w:rsidRPr="00D45AA6" w:rsidRDefault="002A0ABC" w:rsidP="002A0ABC">
      <w:pPr>
        <w:widowControl w:val="0"/>
        <w:autoSpaceDE w:val="0"/>
        <w:autoSpaceDN w:val="0"/>
        <w:adjustRightInd w:val="0"/>
        <w:ind w:right="66"/>
      </w:pPr>
    </w:p>
    <w:p w14:paraId="2E785CCB" w14:textId="77777777" w:rsidR="002A0ABC" w:rsidRPr="00D45AA6" w:rsidRDefault="002A0ABC" w:rsidP="002A0ABC">
      <w:pPr>
        <w:widowControl w:val="0"/>
        <w:autoSpaceDE w:val="0"/>
        <w:autoSpaceDN w:val="0"/>
        <w:adjustRightInd w:val="0"/>
        <w:ind w:right="12"/>
      </w:pPr>
    </w:p>
    <w:p w14:paraId="5A8CA0F3" w14:textId="77777777" w:rsidR="002A0ABC" w:rsidRPr="00D45AA6" w:rsidRDefault="002A0ABC" w:rsidP="002A0ABC">
      <w:pPr>
        <w:widowControl w:val="0"/>
        <w:autoSpaceDE w:val="0"/>
        <w:autoSpaceDN w:val="0"/>
        <w:adjustRightInd w:val="0"/>
        <w:ind w:right="12"/>
      </w:pPr>
    </w:p>
    <w:p w14:paraId="600775DF" w14:textId="77777777" w:rsidR="002A0ABC" w:rsidRPr="00D45AA6" w:rsidRDefault="002A0ABC" w:rsidP="002A0ABC">
      <w:pPr>
        <w:widowControl w:val="0"/>
        <w:autoSpaceDE w:val="0"/>
        <w:autoSpaceDN w:val="0"/>
        <w:adjustRightInd w:val="0"/>
        <w:ind w:right="12"/>
      </w:pPr>
    </w:p>
    <w:p w14:paraId="1941E5EC" w14:textId="77777777" w:rsidR="002A0ABC" w:rsidRPr="00D45AA6" w:rsidRDefault="002A0ABC" w:rsidP="002A0ABC">
      <w:pPr>
        <w:widowControl w:val="0"/>
        <w:autoSpaceDE w:val="0"/>
        <w:autoSpaceDN w:val="0"/>
        <w:adjustRightInd w:val="0"/>
        <w:ind w:right="12"/>
      </w:pPr>
    </w:p>
    <w:p w14:paraId="101E5685" w14:textId="77777777" w:rsidR="002A0ABC" w:rsidRPr="00D45AA6" w:rsidRDefault="002A0ABC" w:rsidP="002A0ABC">
      <w:pPr>
        <w:pStyle w:val="Bezriadkovania"/>
        <w:tabs>
          <w:tab w:val="left" w:pos="2880"/>
          <w:tab w:val="left" w:pos="3969"/>
          <w:tab w:val="left" w:pos="7371"/>
        </w:tabs>
        <w:rPr>
          <w:sz w:val="20"/>
          <w:szCs w:val="20"/>
        </w:rPr>
      </w:pPr>
      <w:r w:rsidRPr="00D45AA6">
        <w:rPr>
          <w:sz w:val="20"/>
          <w:szCs w:val="20"/>
        </w:rPr>
        <w:tab/>
      </w:r>
      <w:r w:rsidRPr="00D45AA6">
        <w:rPr>
          <w:sz w:val="20"/>
          <w:szCs w:val="20"/>
        </w:rPr>
        <w:tab/>
      </w:r>
      <w:r w:rsidRPr="00D45AA6">
        <w:rPr>
          <w:sz w:val="20"/>
          <w:szCs w:val="20"/>
        </w:rPr>
        <w:tab/>
      </w:r>
      <w:r w:rsidRPr="00D45AA6">
        <w:rPr>
          <w:sz w:val="20"/>
          <w:szCs w:val="20"/>
          <w:lang w:eastAsia="cs-CZ"/>
        </w:rPr>
        <w:t>Bratislava</w:t>
      </w:r>
    </w:p>
    <w:p w14:paraId="76E9E03D" w14:textId="77777777" w:rsidR="002A0ABC" w:rsidRPr="00D45AA6" w:rsidRDefault="002A0ABC" w:rsidP="002A0ABC">
      <w:pPr>
        <w:pStyle w:val="Bezriadkovania"/>
        <w:tabs>
          <w:tab w:val="left" w:pos="2880"/>
          <w:tab w:val="left" w:pos="3969"/>
          <w:tab w:val="left" w:pos="7371"/>
        </w:tabs>
        <w:rPr>
          <w:sz w:val="20"/>
          <w:szCs w:val="20"/>
        </w:rPr>
      </w:pPr>
      <w:r w:rsidRPr="00D45AA6">
        <w:rPr>
          <w:sz w:val="20"/>
          <w:szCs w:val="20"/>
        </w:rPr>
        <w:tab/>
      </w:r>
      <w:r w:rsidRPr="00D45AA6">
        <w:rPr>
          <w:sz w:val="20"/>
          <w:szCs w:val="20"/>
        </w:rPr>
        <w:tab/>
      </w:r>
      <w:r w:rsidRPr="00D45AA6">
        <w:rPr>
          <w:sz w:val="20"/>
          <w:szCs w:val="20"/>
        </w:rPr>
        <w:tab/>
        <w:t>...........2023</w:t>
      </w:r>
    </w:p>
    <w:p w14:paraId="054C7FA5" w14:textId="77777777" w:rsidR="002A0ABC" w:rsidRPr="00D45AA6" w:rsidRDefault="002A0ABC" w:rsidP="002A0ABC">
      <w:pPr>
        <w:pStyle w:val="Bezriadkovania"/>
        <w:tabs>
          <w:tab w:val="left" w:pos="2880"/>
          <w:tab w:val="left" w:pos="3969"/>
          <w:tab w:val="left" w:pos="7371"/>
        </w:tabs>
        <w:rPr>
          <w:sz w:val="20"/>
          <w:szCs w:val="20"/>
        </w:rPr>
      </w:pPr>
    </w:p>
    <w:p w14:paraId="62C99D9A" w14:textId="77777777" w:rsidR="002A0ABC" w:rsidRPr="00D45AA6" w:rsidRDefault="002A0ABC" w:rsidP="002A0ABC">
      <w:pPr>
        <w:pStyle w:val="Bezriadkovania"/>
        <w:tabs>
          <w:tab w:val="left" w:pos="2880"/>
          <w:tab w:val="left" w:pos="5041"/>
          <w:tab w:val="left" w:pos="7797"/>
          <w:tab w:val="left" w:pos="12616"/>
        </w:tabs>
        <w:rPr>
          <w:sz w:val="20"/>
          <w:szCs w:val="20"/>
        </w:rPr>
      </w:pPr>
    </w:p>
    <w:p w14:paraId="6BB013C7" w14:textId="77777777" w:rsidR="002A0ABC" w:rsidRPr="00D45AA6" w:rsidRDefault="002A0ABC" w:rsidP="002A0ABC">
      <w:pPr>
        <w:pStyle w:val="Bezriadkovania"/>
        <w:tabs>
          <w:tab w:val="left" w:pos="4962"/>
        </w:tabs>
        <w:rPr>
          <w:sz w:val="20"/>
          <w:szCs w:val="20"/>
        </w:rPr>
      </w:pPr>
    </w:p>
    <w:p w14:paraId="5CF3BCA4" w14:textId="77777777" w:rsidR="002A0ABC" w:rsidRPr="00D45AA6" w:rsidRDefault="002A0ABC" w:rsidP="002A0ABC">
      <w:pPr>
        <w:pStyle w:val="Bezriadkovania"/>
        <w:tabs>
          <w:tab w:val="left" w:pos="4962"/>
        </w:tabs>
        <w:jc w:val="center"/>
        <w:rPr>
          <w:b/>
          <w:sz w:val="20"/>
          <w:szCs w:val="20"/>
        </w:rPr>
      </w:pPr>
      <w:r w:rsidRPr="00D45AA6">
        <w:rPr>
          <w:b/>
          <w:sz w:val="20"/>
          <w:szCs w:val="20"/>
        </w:rPr>
        <w:t>Záruka č. ...</w:t>
      </w:r>
    </w:p>
    <w:p w14:paraId="0D98C975" w14:textId="77777777" w:rsidR="002A0ABC" w:rsidRPr="00D45AA6" w:rsidRDefault="002A0ABC" w:rsidP="002A0ABC">
      <w:pPr>
        <w:pStyle w:val="Bezriadkovania"/>
        <w:tabs>
          <w:tab w:val="left" w:pos="4962"/>
        </w:tabs>
        <w:jc w:val="center"/>
        <w:rPr>
          <w:b/>
          <w:sz w:val="20"/>
          <w:szCs w:val="20"/>
        </w:rPr>
      </w:pPr>
      <w:r w:rsidRPr="00D45AA6">
        <w:rPr>
          <w:b/>
          <w:sz w:val="20"/>
          <w:szCs w:val="20"/>
        </w:rPr>
        <w:t>(za riadne vykonanie diela a splnenie zmluvy o dielo)</w:t>
      </w:r>
    </w:p>
    <w:p w14:paraId="397533DE" w14:textId="77777777" w:rsidR="002A0ABC" w:rsidRPr="00D45AA6" w:rsidRDefault="002A0ABC" w:rsidP="002A0ABC">
      <w:pPr>
        <w:tabs>
          <w:tab w:val="left" w:pos="1803"/>
        </w:tabs>
        <w:spacing w:after="240"/>
      </w:pPr>
      <w:r w:rsidRPr="00D45AA6">
        <w:tab/>
      </w:r>
    </w:p>
    <w:p w14:paraId="6053A57C" w14:textId="77777777" w:rsidR="002A0ABC" w:rsidRPr="00D45AA6" w:rsidRDefault="002A0ABC" w:rsidP="002A0ABC">
      <w:pPr>
        <w:jc w:val="both"/>
      </w:pPr>
      <w:r w:rsidRPr="00D45AA6">
        <w:t xml:space="preserve">Spoločnosť .................., so sídlom: ...................., IČO: .................zapísaná v Obchodnom registri Okresného súdu .........., oddiel: ..........., vložka č. ............. (ďalej „Príkazca“) uzatvorila so spoločnosťou HYZA a.s., </w:t>
      </w:r>
      <w:r w:rsidRPr="00D45AA6">
        <w:rPr>
          <w:bCs/>
        </w:rPr>
        <w:t xml:space="preserve">Odbojárov 2279/37,  955 92 Topoľčany, </w:t>
      </w:r>
      <w:r w:rsidRPr="00D45AA6">
        <w:t xml:space="preserve">IČO: 31 562 540, zapísaná v Obchodnom registri Okresného súdu Nitra, Oddiel: Sa, Vložka číslo: 10349/N (ďalej „Beneficient“) dňa .............. zmluvu o dielo č. ................ (ďalej „Zmluva“), ktorej predmetom je </w:t>
      </w:r>
      <w:r w:rsidRPr="00D45AA6">
        <w:tab/>
        <w:t xml:space="preserve">zhotoviť stavbu : Nová expedícia HYZA.  </w:t>
      </w:r>
    </w:p>
    <w:p w14:paraId="04007E16" w14:textId="77777777" w:rsidR="002A0ABC" w:rsidRPr="00D45AA6" w:rsidRDefault="002A0ABC" w:rsidP="002A0ABC">
      <w:pPr>
        <w:jc w:val="both"/>
      </w:pPr>
      <w:r w:rsidRPr="00D45AA6">
        <w:t>Príkazca má zabezpečiť splnenie svojich záväzkov podľa Zmluvy vystavením bankovej záruky.</w:t>
      </w:r>
    </w:p>
    <w:p w14:paraId="21F1C505" w14:textId="77777777" w:rsidR="002A0ABC" w:rsidRPr="00D45AA6" w:rsidRDefault="002A0ABC" w:rsidP="002A0ABC">
      <w:pPr>
        <w:widowControl w:val="0"/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931"/>
        </w:tabs>
        <w:autoSpaceDE w:val="0"/>
        <w:autoSpaceDN w:val="0"/>
        <w:adjustRightInd w:val="0"/>
        <w:jc w:val="both"/>
        <w:rPr>
          <w:b/>
          <w:color w:val="FF0000"/>
        </w:rPr>
      </w:pPr>
    </w:p>
    <w:p w14:paraId="53201F0A" w14:textId="77777777" w:rsidR="002A0ABC" w:rsidRPr="00D45AA6" w:rsidRDefault="002A0ABC" w:rsidP="002A0ABC">
      <w:pPr>
        <w:widowControl w:val="0"/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931"/>
        </w:tabs>
        <w:autoSpaceDE w:val="0"/>
        <w:autoSpaceDN w:val="0"/>
        <w:adjustRightInd w:val="0"/>
        <w:jc w:val="both"/>
      </w:pPr>
      <w:r w:rsidRPr="00D45AA6">
        <w:t>................................, so sídlom: ........................, IČO: ..................., zapísaná v Obchodnom registri Okresného súdu .................., Oddiel: Sa, Vložka číslo: ................. (ďalej „Banka“), vystavuje z príkazu Príkazcu</w:t>
      </w:r>
    </w:p>
    <w:p w14:paraId="1253B4C0" w14:textId="77777777" w:rsidR="002A0ABC" w:rsidRPr="00D45AA6" w:rsidRDefault="002A0ABC" w:rsidP="002A0ABC">
      <w:pPr>
        <w:jc w:val="center"/>
      </w:pPr>
    </w:p>
    <w:p w14:paraId="3049F5BB" w14:textId="77777777" w:rsidR="002A0ABC" w:rsidRPr="00D45AA6" w:rsidRDefault="002A0ABC" w:rsidP="002A0ABC">
      <w:pPr>
        <w:jc w:val="center"/>
      </w:pPr>
      <w:r w:rsidRPr="00D45AA6">
        <w:t xml:space="preserve">v prospech Beneficienta Záruku </w:t>
      </w:r>
    </w:p>
    <w:p w14:paraId="2064C174" w14:textId="77777777" w:rsidR="002A0ABC" w:rsidRPr="00D45AA6" w:rsidRDefault="002A0ABC" w:rsidP="002A0ABC">
      <w:pPr>
        <w:widowControl w:val="0"/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931"/>
        </w:tabs>
        <w:autoSpaceDE w:val="0"/>
        <w:autoSpaceDN w:val="0"/>
        <w:adjustRightInd w:val="0"/>
        <w:jc w:val="center"/>
      </w:pPr>
      <w:r w:rsidRPr="00D45AA6">
        <w:t>maximálne do výšky Záručnej sumy:</w:t>
      </w:r>
    </w:p>
    <w:p w14:paraId="545E53A9" w14:textId="77777777" w:rsidR="002A0ABC" w:rsidRPr="00D45AA6" w:rsidRDefault="002A0ABC" w:rsidP="002A0ABC">
      <w:pPr>
        <w:widowControl w:val="0"/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931"/>
        </w:tabs>
        <w:autoSpaceDE w:val="0"/>
        <w:autoSpaceDN w:val="0"/>
        <w:adjustRightInd w:val="0"/>
        <w:jc w:val="center"/>
      </w:pPr>
    </w:p>
    <w:p w14:paraId="41BC500A" w14:textId="77777777" w:rsidR="002A0ABC" w:rsidRPr="00D45AA6" w:rsidRDefault="002A0ABC" w:rsidP="002A0ABC">
      <w:pPr>
        <w:widowControl w:val="0"/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931"/>
        </w:tabs>
        <w:autoSpaceDE w:val="0"/>
        <w:autoSpaceDN w:val="0"/>
        <w:adjustRightInd w:val="0"/>
        <w:jc w:val="center"/>
        <w:rPr>
          <w:b/>
        </w:rPr>
      </w:pPr>
      <w:r w:rsidRPr="00D45AA6">
        <w:rPr>
          <w:b/>
        </w:rPr>
        <w:t>....................,-</w:t>
      </w:r>
      <w:r w:rsidRPr="00D45AA6">
        <w:t xml:space="preserve"> </w:t>
      </w:r>
      <w:r w:rsidRPr="00D45AA6">
        <w:rPr>
          <w:b/>
        </w:rPr>
        <w:t xml:space="preserve">EUR </w:t>
      </w:r>
    </w:p>
    <w:p w14:paraId="70575AB5" w14:textId="77777777" w:rsidR="002A0ABC" w:rsidRPr="00D45AA6" w:rsidRDefault="002A0ABC" w:rsidP="002A0ABC">
      <w:pPr>
        <w:widowControl w:val="0"/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931"/>
        </w:tabs>
        <w:autoSpaceDE w:val="0"/>
        <w:autoSpaceDN w:val="0"/>
        <w:adjustRightInd w:val="0"/>
        <w:jc w:val="center"/>
        <w:rPr>
          <w:b/>
        </w:rPr>
      </w:pPr>
    </w:p>
    <w:p w14:paraId="623FD21B" w14:textId="77777777" w:rsidR="002A0ABC" w:rsidRPr="00D45AA6" w:rsidRDefault="002A0ABC" w:rsidP="002A0ABC">
      <w:pPr>
        <w:widowControl w:val="0"/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931"/>
        </w:tabs>
        <w:autoSpaceDE w:val="0"/>
        <w:autoSpaceDN w:val="0"/>
        <w:adjustRightInd w:val="0"/>
        <w:jc w:val="center"/>
      </w:pPr>
      <w:r w:rsidRPr="00D45AA6">
        <w:t xml:space="preserve">slovom: ............................................ euro </w:t>
      </w:r>
    </w:p>
    <w:p w14:paraId="456C357E" w14:textId="77777777" w:rsidR="002A0ABC" w:rsidRPr="00D45AA6" w:rsidRDefault="002A0ABC" w:rsidP="002A0ABC">
      <w:pPr>
        <w:widowControl w:val="0"/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931"/>
        </w:tabs>
        <w:autoSpaceDE w:val="0"/>
        <w:autoSpaceDN w:val="0"/>
        <w:adjustRightInd w:val="0"/>
        <w:jc w:val="both"/>
      </w:pPr>
    </w:p>
    <w:p w14:paraId="634CFAE3" w14:textId="77777777" w:rsidR="002A0ABC" w:rsidRPr="00D45AA6" w:rsidRDefault="002A0ABC" w:rsidP="002A0ABC">
      <w:pPr>
        <w:widowControl w:val="0"/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931"/>
        </w:tabs>
        <w:autoSpaceDE w:val="0"/>
        <w:autoSpaceDN w:val="0"/>
        <w:adjustRightInd w:val="0"/>
        <w:jc w:val="both"/>
      </w:pPr>
      <w:r w:rsidRPr="00D45AA6">
        <w:t>Banka sa Zárukou neodvolateľne a bez námietok zaväzuje uspokojiť Beneficienta súhrnne až do výšky Záručnej sumy, a to na prvú písomnú výzvu Beneficienta. Obsahom písomnej výzvy Beneficienta bude uvedenie čísla tejto Záruky a vyhlásenie Beneficienta, že Príkazca si nesplnil svoje záväzky voči Beneficientovi zo Zmluvy spolu s upresnením porušenia záväzkov Príkazcu (ďalej „Výzva“).</w:t>
      </w:r>
    </w:p>
    <w:p w14:paraId="1B41C7AF" w14:textId="77777777" w:rsidR="002A0ABC" w:rsidRPr="00D45AA6" w:rsidRDefault="002A0ABC" w:rsidP="002A0ABC">
      <w:pPr>
        <w:widowControl w:val="0"/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931"/>
        </w:tabs>
        <w:autoSpaceDE w:val="0"/>
        <w:autoSpaceDN w:val="0"/>
        <w:adjustRightInd w:val="0"/>
        <w:jc w:val="both"/>
      </w:pPr>
    </w:p>
    <w:p w14:paraId="459649A8" w14:textId="77777777" w:rsidR="002A0ABC" w:rsidRPr="00D45AA6" w:rsidRDefault="002A0ABC" w:rsidP="002A0ABC">
      <w:pPr>
        <w:pStyle w:val="Odsekzoznamu"/>
        <w:widowControl w:val="0"/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931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</w:p>
    <w:p w14:paraId="31949E01" w14:textId="77777777" w:rsidR="002A0ABC" w:rsidRPr="00D45AA6" w:rsidRDefault="002A0ABC" w:rsidP="002A0ABC">
      <w:pPr>
        <w:pStyle w:val="Odsekzoznamu"/>
        <w:widowControl w:val="0"/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931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D45AA6">
        <w:rPr>
          <w:sz w:val="20"/>
          <w:szCs w:val="20"/>
        </w:rPr>
        <w:t>Banka uspokojí Beneficienta vo výške uvedenej vo Výzve, najviac do výšky Záručnej sumy, a to v lehote do 5 pracovných dní odo dňa obdržania Výzvy.</w:t>
      </w:r>
    </w:p>
    <w:p w14:paraId="2D7E5C63" w14:textId="77777777" w:rsidR="002A0ABC" w:rsidRPr="00D45AA6" w:rsidRDefault="002A0ABC" w:rsidP="002A0ABC">
      <w:pPr>
        <w:pStyle w:val="Odsekzoznamu"/>
        <w:widowControl w:val="0"/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931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</w:p>
    <w:p w14:paraId="63AB1B81" w14:textId="77777777" w:rsidR="002A0ABC" w:rsidRPr="00D45AA6" w:rsidRDefault="002A0ABC" w:rsidP="002A0ABC">
      <w:pPr>
        <w:jc w:val="both"/>
        <w:rPr>
          <w:lang w:eastAsia="en-US"/>
        </w:rPr>
      </w:pPr>
      <w:r w:rsidRPr="00D45AA6">
        <w:rPr>
          <w:lang w:eastAsia="en-US"/>
        </w:rPr>
        <w:t>Výzva musí byť doručená najneskôr v posledný deň platnosti Záruky na adresu:</w:t>
      </w:r>
    </w:p>
    <w:p w14:paraId="364B0007" w14:textId="77777777" w:rsidR="002A0ABC" w:rsidRPr="00D45AA6" w:rsidRDefault="002A0ABC" w:rsidP="002A0ABC">
      <w:pPr>
        <w:jc w:val="both"/>
        <w:rPr>
          <w:lang w:eastAsia="en-US"/>
        </w:rPr>
      </w:pPr>
      <w:r w:rsidRPr="00D45AA6">
        <w:rPr>
          <w:lang w:eastAsia="en-US"/>
        </w:rPr>
        <w:t>......................</w:t>
      </w:r>
    </w:p>
    <w:p w14:paraId="764CD00D" w14:textId="77777777" w:rsidR="002A0ABC" w:rsidRPr="00D45AA6" w:rsidRDefault="002A0ABC" w:rsidP="002A0ABC">
      <w:pPr>
        <w:jc w:val="both"/>
        <w:rPr>
          <w:lang w:eastAsia="en-US"/>
        </w:rPr>
      </w:pPr>
    </w:p>
    <w:p w14:paraId="7BD675CF" w14:textId="77777777" w:rsidR="002A0ABC" w:rsidRPr="00D45AA6" w:rsidRDefault="002A0ABC" w:rsidP="002A0ABC">
      <w:pPr>
        <w:jc w:val="both"/>
        <w:rPr>
          <w:lang w:eastAsia="en-US"/>
        </w:rPr>
      </w:pPr>
    </w:p>
    <w:p w14:paraId="6D728666" w14:textId="77777777" w:rsidR="002A0ABC" w:rsidRPr="00D45AA6" w:rsidRDefault="002A0ABC" w:rsidP="002A0ABC">
      <w:pPr>
        <w:jc w:val="both"/>
        <w:rPr>
          <w:lang w:eastAsia="en-US"/>
        </w:rPr>
      </w:pPr>
      <w:r w:rsidRPr="00D45AA6">
        <w:rPr>
          <w:lang w:eastAsia="en-US"/>
        </w:rPr>
        <w:t>Záväzok Banky zo Záruky sa znižuje o každé plnenie Banky z tejto Záruky.</w:t>
      </w:r>
    </w:p>
    <w:p w14:paraId="5D9AEF2A" w14:textId="77777777" w:rsidR="002A0ABC" w:rsidRPr="00D45AA6" w:rsidRDefault="002A0ABC" w:rsidP="002A0ABC">
      <w:pPr>
        <w:jc w:val="both"/>
        <w:rPr>
          <w:lang w:eastAsia="en-US"/>
        </w:rPr>
      </w:pPr>
    </w:p>
    <w:p w14:paraId="1BD5FEB1" w14:textId="77777777" w:rsidR="002A0ABC" w:rsidRPr="00D45AA6" w:rsidRDefault="002A0ABC" w:rsidP="002A0ABC">
      <w:pPr>
        <w:jc w:val="both"/>
        <w:rPr>
          <w:b/>
          <w:lang w:eastAsia="en-US"/>
        </w:rPr>
      </w:pPr>
      <w:r w:rsidRPr="00D45AA6">
        <w:rPr>
          <w:b/>
          <w:lang w:eastAsia="en-US"/>
        </w:rPr>
        <w:t>Záruka je platná dňom jej vystavenia do ...........................  .</w:t>
      </w:r>
    </w:p>
    <w:p w14:paraId="7B989D5F" w14:textId="77777777" w:rsidR="002A0ABC" w:rsidRPr="00D45AA6" w:rsidRDefault="002A0ABC" w:rsidP="002A0ABC">
      <w:pPr>
        <w:jc w:val="both"/>
        <w:rPr>
          <w:lang w:eastAsia="en-US"/>
        </w:rPr>
      </w:pPr>
    </w:p>
    <w:p w14:paraId="28DA33E2" w14:textId="77777777" w:rsidR="002A0ABC" w:rsidRPr="00D45AA6" w:rsidRDefault="002A0ABC" w:rsidP="002A0ABC">
      <w:pPr>
        <w:jc w:val="both"/>
        <w:rPr>
          <w:lang w:eastAsia="en-US"/>
        </w:rPr>
      </w:pPr>
      <w:r w:rsidRPr="00D45AA6">
        <w:rPr>
          <w:lang w:eastAsia="en-US"/>
        </w:rPr>
        <w:t xml:space="preserve">Platnosť Záruky skončí v najskorší z uvedených dní: </w:t>
      </w:r>
    </w:p>
    <w:p w14:paraId="56052E01" w14:textId="77777777" w:rsidR="002A0ABC" w:rsidRPr="00D45AA6" w:rsidRDefault="002A0ABC" w:rsidP="002A0ABC">
      <w:pPr>
        <w:pStyle w:val="Odsekzoznamu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 w:val="20"/>
          <w:szCs w:val="20"/>
          <w:lang w:eastAsia="en-US"/>
        </w:rPr>
      </w:pPr>
      <w:r w:rsidRPr="00D45AA6">
        <w:rPr>
          <w:sz w:val="20"/>
          <w:szCs w:val="20"/>
          <w:lang w:eastAsia="en-US"/>
        </w:rPr>
        <w:t>deň uplynutia platnosti Záruky, bez ohľadu na to, či bude Banke vrátený originál Záruky;</w:t>
      </w:r>
    </w:p>
    <w:p w14:paraId="1FC2D274" w14:textId="77777777" w:rsidR="002A0ABC" w:rsidRPr="00D45AA6" w:rsidRDefault="002A0ABC" w:rsidP="002A0ABC">
      <w:pPr>
        <w:numPr>
          <w:ilvl w:val="0"/>
          <w:numId w:val="1"/>
        </w:numPr>
        <w:tabs>
          <w:tab w:val="left" w:pos="284"/>
        </w:tabs>
        <w:ind w:left="284" w:hanging="284"/>
        <w:contextualSpacing/>
        <w:jc w:val="both"/>
        <w:rPr>
          <w:lang w:eastAsia="en-US"/>
        </w:rPr>
      </w:pPr>
      <w:r w:rsidRPr="00D45AA6">
        <w:rPr>
          <w:lang w:eastAsia="en-US"/>
        </w:rPr>
        <w:t>deň doručenia originálu Záruky Banke;</w:t>
      </w:r>
    </w:p>
    <w:p w14:paraId="101069CF" w14:textId="77777777" w:rsidR="002A0ABC" w:rsidRPr="00D45AA6" w:rsidRDefault="002A0ABC" w:rsidP="002A0ABC">
      <w:pPr>
        <w:pStyle w:val="Odsekzoznamu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 w:val="20"/>
          <w:szCs w:val="20"/>
          <w:lang w:eastAsia="en-US"/>
        </w:rPr>
      </w:pPr>
      <w:r w:rsidRPr="00D45AA6">
        <w:rPr>
          <w:sz w:val="20"/>
          <w:szCs w:val="20"/>
          <w:lang w:eastAsia="en-US"/>
        </w:rPr>
        <w:t>deň vyplatenia celej Záručnej sumy Beneficientovi; alebo</w:t>
      </w:r>
    </w:p>
    <w:p w14:paraId="60B7F07B" w14:textId="77777777" w:rsidR="002A0ABC" w:rsidRPr="00D45AA6" w:rsidRDefault="002A0ABC" w:rsidP="002A0ABC">
      <w:pPr>
        <w:pStyle w:val="Odsekzoznamu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 w:val="20"/>
          <w:szCs w:val="20"/>
          <w:lang w:eastAsia="en-US"/>
        </w:rPr>
      </w:pPr>
      <w:r w:rsidRPr="00D45AA6">
        <w:rPr>
          <w:sz w:val="20"/>
          <w:szCs w:val="20"/>
          <w:lang w:eastAsia="en-US"/>
        </w:rPr>
        <w:t>deň doručenia písomného vyhlásenia Beneficienta, podpísaného oprávnenými osobami, v ktorom Beneficient uvedie, že sa vzdáva práva na plnenie zo Záruky a nebude voči Banke uplatňovať právo na úhradu Záručnej sumy alebo jej neuhradenej časti (ďalej „Vyhlásenie“).</w:t>
      </w:r>
    </w:p>
    <w:p w14:paraId="0B918710" w14:textId="77777777" w:rsidR="002A0ABC" w:rsidRPr="00D45AA6" w:rsidRDefault="002A0ABC" w:rsidP="002A0ABC">
      <w:pPr>
        <w:jc w:val="both"/>
        <w:rPr>
          <w:lang w:eastAsia="en-US"/>
        </w:rPr>
      </w:pPr>
      <w:r w:rsidRPr="00D45AA6">
        <w:rPr>
          <w:lang w:eastAsia="en-US"/>
        </w:rPr>
        <w:tab/>
      </w:r>
    </w:p>
    <w:p w14:paraId="68F72543" w14:textId="77777777" w:rsidR="002A0ABC" w:rsidRPr="00D45AA6" w:rsidRDefault="002A0ABC" w:rsidP="002A0ABC">
      <w:pPr>
        <w:jc w:val="both"/>
        <w:rPr>
          <w:lang w:eastAsia="en-US"/>
        </w:rPr>
      </w:pPr>
      <w:r w:rsidRPr="00D45AA6">
        <w:rPr>
          <w:lang w:eastAsia="en-US"/>
        </w:rPr>
        <w:t>Práva zo Záruky nemôžu byť postúpené na tretiu osobu.</w:t>
      </w:r>
    </w:p>
    <w:p w14:paraId="6C5D5ADF" w14:textId="77777777" w:rsidR="002A0ABC" w:rsidRPr="00D45AA6" w:rsidRDefault="002A0ABC" w:rsidP="002A0ABC">
      <w:pPr>
        <w:tabs>
          <w:tab w:val="left" w:pos="9072"/>
        </w:tabs>
        <w:spacing w:line="240" w:lineRule="atLeast"/>
        <w:jc w:val="both"/>
        <w:rPr>
          <w:snapToGrid w:val="0"/>
          <w:color w:val="000000"/>
          <w:lang w:eastAsia="cs-CZ"/>
        </w:rPr>
      </w:pPr>
    </w:p>
    <w:p w14:paraId="54740D8E" w14:textId="77777777" w:rsidR="002A0ABC" w:rsidRPr="00D45AA6" w:rsidRDefault="002A0ABC" w:rsidP="002A0ABC">
      <w:pPr>
        <w:tabs>
          <w:tab w:val="left" w:pos="9072"/>
        </w:tabs>
        <w:spacing w:line="240" w:lineRule="atLeast"/>
        <w:jc w:val="both"/>
        <w:rPr>
          <w:snapToGrid w:val="0"/>
          <w:color w:val="000000"/>
          <w:lang w:eastAsia="cs-CZ"/>
        </w:rPr>
      </w:pPr>
      <w:r w:rsidRPr="00D45AA6">
        <w:rPr>
          <w:snapToGrid w:val="0"/>
          <w:color w:val="000000"/>
          <w:lang w:eastAsia="cs-CZ"/>
        </w:rPr>
        <w:lastRenderedPageBreak/>
        <w:t xml:space="preserve">Pre účely identifikácie Beneficienta musia byť Výzva a Vyhlásenie </w:t>
      </w:r>
    </w:p>
    <w:p w14:paraId="0338D3D6" w14:textId="77777777" w:rsidR="002A0ABC" w:rsidRPr="00D45AA6" w:rsidRDefault="002A0ABC" w:rsidP="002A0ABC">
      <w:pPr>
        <w:pStyle w:val="Odsekzoznamu"/>
        <w:numPr>
          <w:ilvl w:val="0"/>
          <w:numId w:val="2"/>
        </w:numPr>
        <w:ind w:left="284" w:hanging="284"/>
        <w:jc w:val="both"/>
        <w:rPr>
          <w:sz w:val="20"/>
          <w:szCs w:val="20"/>
          <w:lang w:eastAsia="en-US"/>
        </w:rPr>
      </w:pPr>
      <w:r w:rsidRPr="00D45AA6">
        <w:rPr>
          <w:sz w:val="20"/>
          <w:szCs w:val="20"/>
          <w:lang w:eastAsia="en-US"/>
        </w:rPr>
        <w:t>predložené prostredníctvom banky Beneficienta, ktorá potvrdí, že podpisy Beneficienta na nich sú právne záväzné; alebo</w:t>
      </w:r>
    </w:p>
    <w:p w14:paraId="362364A7" w14:textId="77777777" w:rsidR="002A0ABC" w:rsidRPr="00D45AA6" w:rsidRDefault="002A0ABC" w:rsidP="002A0ABC">
      <w:pPr>
        <w:pStyle w:val="Odsekzoznamu"/>
        <w:numPr>
          <w:ilvl w:val="0"/>
          <w:numId w:val="2"/>
        </w:numPr>
        <w:ind w:left="284" w:hanging="284"/>
        <w:jc w:val="both"/>
        <w:rPr>
          <w:sz w:val="20"/>
          <w:szCs w:val="20"/>
          <w:lang w:eastAsia="en-US"/>
        </w:rPr>
      </w:pPr>
      <w:r w:rsidRPr="00D45AA6">
        <w:rPr>
          <w:sz w:val="20"/>
          <w:szCs w:val="20"/>
          <w:lang w:eastAsia="en-US"/>
        </w:rPr>
        <w:t xml:space="preserve">s úradne osvedčenými podpismi osôb na nich spolu s originálom výpisu z obchodného registra Beneficienta, nie starším ako 1 mesiac pred predložením Výzvy a Vyhlásenia Banke </w:t>
      </w:r>
    </w:p>
    <w:p w14:paraId="06D91F15" w14:textId="77777777" w:rsidR="002A0ABC" w:rsidRPr="00D45AA6" w:rsidRDefault="002A0ABC" w:rsidP="002A0ABC">
      <w:pPr>
        <w:pStyle w:val="Odsekzoznamu"/>
        <w:ind w:left="284"/>
        <w:jc w:val="both"/>
        <w:rPr>
          <w:sz w:val="20"/>
          <w:szCs w:val="20"/>
          <w:lang w:eastAsia="en-US"/>
        </w:rPr>
      </w:pPr>
    </w:p>
    <w:p w14:paraId="528A2CE3" w14:textId="77777777" w:rsidR="002A0ABC" w:rsidRPr="00D45AA6" w:rsidRDefault="002A0ABC" w:rsidP="002A0ABC">
      <w:pPr>
        <w:tabs>
          <w:tab w:val="left" w:pos="9072"/>
        </w:tabs>
        <w:spacing w:line="240" w:lineRule="atLeast"/>
        <w:jc w:val="both"/>
        <w:rPr>
          <w:snapToGrid w:val="0"/>
          <w:color w:val="000000"/>
          <w:lang w:eastAsia="cs-CZ"/>
        </w:rPr>
      </w:pPr>
      <w:r w:rsidRPr="00D45AA6">
        <w:rPr>
          <w:snapToGrid w:val="0"/>
          <w:color w:val="000000"/>
          <w:lang w:eastAsia="cs-CZ"/>
        </w:rPr>
        <w:t>Záruka sa riadi právom Slovenskej republiky.</w:t>
      </w:r>
    </w:p>
    <w:p w14:paraId="19E8EC84" w14:textId="77777777" w:rsidR="002A0ABC" w:rsidRPr="00D45AA6" w:rsidRDefault="002A0ABC" w:rsidP="002A0ABC">
      <w:pPr>
        <w:pStyle w:val="Odsekzoznamu"/>
        <w:widowControl w:val="0"/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931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</w:p>
    <w:p w14:paraId="17C63496" w14:textId="77777777" w:rsidR="002A0ABC" w:rsidRPr="00D45AA6" w:rsidRDefault="002A0ABC" w:rsidP="002A0ABC">
      <w:pPr>
        <w:widowControl w:val="0"/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931"/>
        </w:tabs>
        <w:autoSpaceDE w:val="0"/>
        <w:autoSpaceDN w:val="0"/>
        <w:adjustRightInd w:val="0"/>
        <w:jc w:val="both"/>
      </w:pPr>
      <w:r w:rsidRPr="00D45AA6">
        <w:t xml:space="preserve"> </w:t>
      </w:r>
    </w:p>
    <w:p w14:paraId="29DC0D8D" w14:textId="77777777" w:rsidR="002A0ABC" w:rsidRPr="00D45AA6" w:rsidRDefault="002A0ABC" w:rsidP="002A0ABC">
      <w:pPr>
        <w:spacing w:after="240"/>
        <w:rPr>
          <w:b/>
        </w:rPr>
      </w:pPr>
    </w:p>
    <w:p w14:paraId="7A009065" w14:textId="77777777" w:rsidR="002A0ABC" w:rsidRPr="00D45AA6" w:rsidRDefault="002A0ABC" w:rsidP="002A0ABC">
      <w:pPr>
        <w:rPr>
          <w:b/>
          <w:iCs/>
        </w:rPr>
      </w:pPr>
    </w:p>
    <w:p w14:paraId="02B0590C" w14:textId="77777777" w:rsidR="002A0ABC" w:rsidRPr="00D45AA6" w:rsidRDefault="002A0ABC" w:rsidP="002A0ABC">
      <w:pPr>
        <w:rPr>
          <w:b/>
          <w:iCs/>
        </w:rPr>
      </w:pPr>
    </w:p>
    <w:p w14:paraId="4254D9A1" w14:textId="77777777" w:rsidR="002A0ABC" w:rsidRPr="00D45AA6" w:rsidRDefault="002A0ABC" w:rsidP="002A0ABC">
      <w:pPr>
        <w:rPr>
          <w:b/>
          <w:iCs/>
        </w:rPr>
      </w:pPr>
    </w:p>
    <w:p w14:paraId="4C2DDF24" w14:textId="77777777" w:rsidR="002A0ABC" w:rsidRPr="00D45AA6" w:rsidRDefault="002A0ABC" w:rsidP="002A0ABC">
      <w:pPr>
        <w:rPr>
          <w:b/>
          <w:iCs/>
        </w:rPr>
      </w:pPr>
    </w:p>
    <w:p w14:paraId="16D636E8" w14:textId="77777777" w:rsidR="002A0ABC" w:rsidRPr="00D45AA6" w:rsidRDefault="002A0ABC" w:rsidP="002A0ABC">
      <w:pPr>
        <w:rPr>
          <w:b/>
          <w:iCs/>
        </w:rPr>
      </w:pPr>
    </w:p>
    <w:p w14:paraId="3305190E" w14:textId="77777777" w:rsidR="002A0ABC" w:rsidRPr="00D45AA6" w:rsidRDefault="002A0ABC" w:rsidP="002A0ABC">
      <w:pPr>
        <w:rPr>
          <w:b/>
          <w:iCs/>
        </w:rPr>
      </w:pPr>
    </w:p>
    <w:p w14:paraId="659EFF75" w14:textId="77777777" w:rsidR="002A0ABC" w:rsidRPr="00D45AA6" w:rsidRDefault="002A0ABC" w:rsidP="002A0ABC">
      <w:r w:rsidRPr="00D45AA6">
        <w:rPr>
          <w:iCs/>
        </w:rPr>
        <w:t>______________________</w:t>
      </w:r>
      <w:r w:rsidRPr="00D45AA6">
        <w:rPr>
          <w:iCs/>
        </w:rPr>
        <w:tab/>
      </w:r>
      <w:r w:rsidRPr="00D45AA6">
        <w:rPr>
          <w:iCs/>
        </w:rPr>
        <w:tab/>
      </w:r>
      <w:r w:rsidRPr="00D45AA6">
        <w:rPr>
          <w:iCs/>
        </w:rPr>
        <w:tab/>
      </w:r>
      <w:r w:rsidRPr="00D45AA6">
        <w:rPr>
          <w:iCs/>
        </w:rPr>
        <w:tab/>
        <w:t>______________________</w:t>
      </w:r>
    </w:p>
    <w:p w14:paraId="1FBB0F63" w14:textId="77777777" w:rsidR="002A0ABC" w:rsidRPr="00D45AA6" w:rsidRDefault="002A0ABC" w:rsidP="002A0ABC">
      <w:pPr>
        <w:spacing w:after="240"/>
      </w:pPr>
    </w:p>
    <w:p w14:paraId="664A014F" w14:textId="77777777" w:rsidR="002A0ABC" w:rsidRPr="00D45AA6" w:rsidRDefault="002A0ABC" w:rsidP="002A0ABC"/>
    <w:p w14:paraId="40212451" w14:textId="77777777" w:rsidR="009B1A67" w:rsidRDefault="009B1A67"/>
    <w:sectPr w:rsidR="009B1A67">
      <w:headerReference w:type="default" r:id="rId7"/>
      <w:pgSz w:w="11906" w:h="16838"/>
      <w:pgMar w:top="709" w:right="1274" w:bottom="851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7A23E" w14:textId="77777777" w:rsidR="001F184A" w:rsidRDefault="001F184A">
      <w:r>
        <w:separator/>
      </w:r>
    </w:p>
  </w:endnote>
  <w:endnote w:type="continuationSeparator" w:id="0">
    <w:p w14:paraId="306068D3" w14:textId="77777777" w:rsidR="001F184A" w:rsidRDefault="001F1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38CEF" w14:textId="77777777" w:rsidR="001F184A" w:rsidRDefault="001F184A">
      <w:r>
        <w:separator/>
      </w:r>
    </w:p>
  </w:footnote>
  <w:footnote w:type="continuationSeparator" w:id="0">
    <w:p w14:paraId="39224965" w14:textId="77777777" w:rsidR="001F184A" w:rsidRDefault="001F1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C1E1B" w14:textId="77777777" w:rsidR="00DC386B" w:rsidRDefault="00573010">
    <w:pPr>
      <w:pStyle w:val="Hlavika"/>
      <w:jc w:val="center"/>
      <w:rPr>
        <w:b/>
        <w:color w:val="808080"/>
        <w:sz w:val="28"/>
      </w:rPr>
    </w:pPr>
    <w:r>
      <w:rPr>
        <w:b/>
        <w:color w:val="808080"/>
        <w:sz w:val="28"/>
      </w:rPr>
      <w:t>Banková záruka – vzor pre banku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BF1789"/>
    <w:multiLevelType w:val="hybridMultilevel"/>
    <w:tmpl w:val="87C894FC"/>
    <w:lvl w:ilvl="0" w:tplc="A922319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57C48"/>
    <w:multiLevelType w:val="hybridMultilevel"/>
    <w:tmpl w:val="CD0A9584"/>
    <w:lvl w:ilvl="0" w:tplc="D340F3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564416">
    <w:abstractNumId w:val="0"/>
  </w:num>
  <w:num w:numId="2" w16cid:durableId="1975597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ABC"/>
    <w:rsid w:val="001F184A"/>
    <w:rsid w:val="002A0ABC"/>
    <w:rsid w:val="003D63DF"/>
    <w:rsid w:val="00573010"/>
    <w:rsid w:val="009B1A67"/>
    <w:rsid w:val="00A62145"/>
    <w:rsid w:val="00F0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07B34"/>
  <w15:chartTrackingRefBased/>
  <w15:docId w15:val="{AA9827FE-8FD0-4AC8-919E-1373A2015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A0A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2A0AB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2A0ABC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Bezriadkovania">
    <w:name w:val="No Spacing"/>
    <w:uiPriority w:val="1"/>
    <w:qFormat/>
    <w:rsid w:val="002A0A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2A0ABC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lenka.kivonova@mpprofit.sk</dc:creator>
  <cp:keywords/>
  <dc:description/>
  <cp:lastModifiedBy>lenka.kivonova@mpprofit.sk</cp:lastModifiedBy>
  <cp:revision>2</cp:revision>
  <dcterms:created xsi:type="dcterms:W3CDTF">2023-03-07T15:20:00Z</dcterms:created>
  <dcterms:modified xsi:type="dcterms:W3CDTF">2023-03-07T15:20:00Z</dcterms:modified>
</cp:coreProperties>
</file>